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34" w:rsidRPr="00C11400" w:rsidRDefault="002F1A34" w:rsidP="002F1A34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Reforma Psiquiátrica, veio o entendimento da necessidade de construção de uma rede comunitária de cuidados, essa rede tem o papel 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fundamental para a consolidação da articulação dos variados serviços substitutivos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hospital psiquiátrico, torna-se crucial para a constituição de um conjunto vivo e, concreto de referências capazes de acolher a pessoa em sofrimento mental. A noção fundamental é que somente uma organização em rede, e não apenas um serviço ou equipamento, é capaz de fazer face à complexidade das demandas de inclusão de pessoas secularmente estigmatizadas, em um país de acentuadas desigualdades sociais.</w:t>
      </w:r>
    </w:p>
    <w:p w:rsidR="002F1A34" w:rsidRPr="00C11400" w:rsidRDefault="002F1A34" w:rsidP="002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É sua função prestar atendimento clínico em regime de atenção diária, evitando as internações em hospitais psiquiátricos.</w:t>
      </w:r>
    </w:p>
    <w:p w:rsidR="002F1A34" w:rsidRPr="00C11400" w:rsidRDefault="002F1A34" w:rsidP="002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É sua função promover a inserção social das pessoas com transtornos mentais através de ações intersetoriais.</w:t>
      </w:r>
    </w:p>
    <w:p w:rsidR="002F1A34" w:rsidRPr="00C11400" w:rsidRDefault="002F1A34" w:rsidP="002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É sua função promover a reinserção social do indivíduo através do acesso ao trabalho, lazer, exercício dos direitos civis e fortalecimento dos laços familiares e comunitários;</w:t>
      </w:r>
    </w:p>
    <w:p w:rsidR="002F1A34" w:rsidRPr="00C11400" w:rsidRDefault="002F1A34" w:rsidP="002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Só estão em funcionamento no estado de São Paulo.</w:t>
      </w:r>
    </w:p>
    <w:p w:rsidR="002F1A34" w:rsidRPr="00C11400" w:rsidRDefault="002F1A34" w:rsidP="002F1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É sua função dar suporte a atenção à saúde mental na rede básica.</w:t>
      </w:r>
    </w:p>
    <w:p w:rsidR="002F1A34" w:rsidRPr="00C11400" w:rsidRDefault="002F1A34" w:rsidP="002F1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Está(</w:t>
      </w:r>
      <w:proofErr w:type="spellStart"/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)  INCORRETA(S) a(s) alternativa(s):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Apenas a alternativa II está incorreta.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Apenas a alternativa IV está incorreta.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As alternativas I e IV estão incorretas.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As alternativas III e V estão incorretas.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As alternativas II, IV e V estão incorretas.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A34" w:rsidRPr="00C11400" w:rsidRDefault="002F1A34" w:rsidP="002F1A34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Leia as afirmativas abaixo sobre saúde mental.</w:t>
      </w:r>
    </w:p>
    <w:p w:rsidR="002F1A34" w:rsidRPr="00C11400" w:rsidRDefault="002F1A34" w:rsidP="002F1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 - Os CAPS fundamentam-se na ideia de que o tratamento dos pacientes psiquiátricos graves exige as mesmas condições terapêuticas existentes nos ambulatórios e hospitais psiquiátricos.</w:t>
      </w:r>
    </w:p>
    <w:p w:rsidR="002F1A34" w:rsidRPr="00C11400" w:rsidRDefault="002F1A34" w:rsidP="002F1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 - Um dos marcos inaugurais dos novos paradigmas de cuidados em saúde mental no Brasil aconteceu em São Paulo com a implantação do CAPS (Itapeva).</w:t>
      </w:r>
    </w:p>
    <w:p w:rsidR="002F1A34" w:rsidRPr="00C11400" w:rsidRDefault="002F1A34" w:rsidP="002F1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O atendimento-dia no CAPS articula-se a características específicas, como a oferta de atividades terapêuticas diversificadas e a constituição de uma equipe multiprofissional.</w:t>
      </w:r>
    </w:p>
    <w:p w:rsidR="002F1A34" w:rsidRPr="00C11400" w:rsidRDefault="002F1A34" w:rsidP="002F1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Selecione a alternativa correta: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I e II.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II e III.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I e III.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Todas as alternativas estão corretas.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Todas as alternativas estão erradas.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A34" w:rsidRPr="00C11400" w:rsidRDefault="002F1A34" w:rsidP="002F1A34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Sobre o contexto da Reforma Psiquiátrica (RP) em nível mundial, assinale a alternativa correta.</w:t>
      </w:r>
    </w:p>
    <w:p w:rsidR="002F1A34" w:rsidRPr="00C11400" w:rsidRDefault="002F1A34" w:rsidP="002F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Após a 2ª Guerra Mundial, deu-se início à RP, que buscava melhorar a qualidade do atendimento aos ex-combatentes que desenvolveram transtornos mentais.</w:t>
      </w:r>
    </w:p>
    <w:p w:rsidR="002F1A34" w:rsidRPr="00C11400" w:rsidRDefault="002F1A34" w:rsidP="002F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A RP teve como ponto de partida a reflexão sobre as práticas de tratamento às pessoas com transtorno mental que vinham sendo empregadas historicamente: o hospital psiquiátrico como local de exclusão e confinamento e práticas assistenciais que promoviam a punição e humilhação dos pacientes.</w:t>
      </w:r>
    </w:p>
    <w:p w:rsidR="002F1A34" w:rsidRPr="00C11400" w:rsidRDefault="002F1A34" w:rsidP="002F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 - A reflexão sobre as práticas de tratamento em psiquiatria culminou na deflagração da RP na década de 1970, iniciada nos Estados Unidos, com o objetivo de promover a </w:t>
      </w:r>
      <w:proofErr w:type="spell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desospitalização</w:t>
      </w:r>
      <w:proofErr w:type="spell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F1A34" w:rsidRPr="00C11400" w:rsidRDefault="002F1A34" w:rsidP="002F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 - O Brasil foi um dos primeiros países a aderir às transformações da RP, utilizando como base a psiquiatria da </w:t>
      </w:r>
      <w:proofErr w:type="spell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Setorização</w:t>
      </w:r>
      <w:proofErr w:type="spell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(França).</w:t>
      </w:r>
    </w:p>
    <w:p w:rsidR="002F1A34" w:rsidRPr="00C11400" w:rsidRDefault="002F1A34" w:rsidP="002F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O marco inicial da RP foi quando Philippe Pinel (psiquiatra francês) retirou os pacientes  psiquiátricos de suas amarras e propôs o Tratamento Moral a eles, que consistia em corrigir os excessos passionais e desvios da norma ética.</w:t>
      </w: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A34" w:rsidRPr="00C11400" w:rsidRDefault="002F1A34" w:rsidP="002F1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 atenção à saúde mental é preconizada no nível de ação primária, secundária e terciária. Com relação ao nível primário, é CORRETO afirmar: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A equipe multiprofissional em que os profissionais desenvolvem ações de caráter preventivo nas unidades de saúde.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Recebe os portadores de transtorno mental referendado pelas unidades do nível secundário e terciário.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Desenvolve suas atividades nas unidades especializadas.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Prestação de serviço à população em nível de complexidade secundária e terciária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Realiza capacitação da equipe multiprofissional.</w:t>
      </w:r>
    </w:p>
    <w:p w:rsidR="00C65774" w:rsidRPr="00C11400" w:rsidRDefault="00C11400"/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Analise as alternativas a seguir sobre a comunicação terapêutica e assinale a  alternativa </w:t>
      </w:r>
      <w:r w:rsidRPr="00C114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INCORRETA.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Em todas as comunicações interpessoais, o emissor e o receptor trazem condições pessoais preexistentes que influenciam a mensagem transmitida e a forma como ela é interpretada.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O enfermeiro, ao desenvolver a comunicação terapêutica, deve observar os gestos e expressões faciais do paciente, pois esses transmitem várias informações significativas à interação pessoal.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A comunicação terapêutica inclui técnicas verbais e não verbais com o objetivo de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acolhimento e mudanças interpessoais.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 - O 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feedback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técnica de comunicação que proporciona que o receptor reflita sobre suas atitudes e pensamentos.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A comunicação não verbal oferece significado a alguns gestos e padrões de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comportamento, que são menos importantes que a comunicação verbal durante uma interação terapêutica.</w:t>
      </w:r>
    </w:p>
    <w:p w:rsidR="004F1E51" w:rsidRPr="00C11400" w:rsidRDefault="004F1E51" w:rsidP="004F1E51">
      <w:pPr>
        <w:jc w:val="both"/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Um enfermeiro está desenvolvendo o processo de enfermagem para cuidar de uma pessoa com transtorno de pensamento.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Assinale a alternativa que descreve uma ação que faz parte do histórico de enfermagem e uma ação que faz parte da evolução de enfermagem, respectivamente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.:</w:t>
      </w:r>
      <w:proofErr w:type="gramEnd"/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Registrar os relatos da família do paciente sobre os sintomas positivos e negativos do transtorno mental; identificar o diagnóstico de enfermagem: risco de autolesão.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Promover a interação social com os outros pacientes; avaliar se as intervenções de enfermagem foram apropriadas para se obter o resultado esperado.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Identificar o diagnóstico de enfermagem: risco de autolesão; estabelecer um contrato de convivência entre o paciente e a equipe de saúde.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Registrar os relatos da família do paciente sobre os sintomas positivos e negativos do transtorno mental; avaliar se as intervenções de enfermagem foram apropriadas para se obter o resultado esperado.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Registrar os relatos da família do paciente sobre os sintomas positivos e negativos do transtorno mental; priorizar a manutenção de um ambiente seguro para os pacientes e a equipe de saúde.</w:t>
      </w:r>
    </w:p>
    <w:p w:rsidR="004F1E51" w:rsidRPr="00C11400" w:rsidRDefault="004F1E51" w:rsidP="004F1E51">
      <w:pPr>
        <w:jc w:val="both"/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Somente as afirmativas Um projeto de saúde mental: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 - deve reorientar o modelo de assistência, através de ações e de serviços substitutivos ao hospital psiquiátrico, que possibilitem sua superação.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deve assegurar a todos os usuários o acesso à rede de cuidados.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coerente e eficaz é aquele em que os seus diferentes serviços se articulam uns aos outros.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 alternativa CORRETA é: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A- I e II estão corretas.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Somente as afirmativas I e III estão corretas.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Somente as afirmativas II e III estão corretas.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 - As afirmativas I, II e III estão 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corretas</w:t>
      </w:r>
      <w:proofErr w:type="gramEnd"/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Nenhuma afirmativa está correta.</w:t>
      </w:r>
    </w:p>
    <w:p w:rsidR="004F1E51" w:rsidRPr="00C11400" w:rsidRDefault="004F1E51" w:rsidP="004F1E51">
      <w:pPr>
        <w:jc w:val="both"/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O trabalho em equipe em saúde mental é aquele: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 - em que a equipe se organiza em torno do saber de uma determinada categoria profissional.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 - que é caracterizado pela participação coletiva na construção de um projeto comum de trabalho.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que desenvolve um processo de comunicação que propicia as trocas entre os diversos profissionais.</w:t>
      </w:r>
    </w:p>
    <w:p w:rsidR="004F1E51" w:rsidRPr="00C11400" w:rsidRDefault="004F1E51" w:rsidP="004F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Assinale a alternativa CORRETA: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Somente a afirmativa II está correta.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Somente a afirmativa III está correta.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Somente as afirmativas II e III estão corretas.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 - 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I, II e III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estão corretas.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Não há afirmativas corretas.</w:t>
      </w:r>
    </w:p>
    <w:p w:rsidR="004F1E51" w:rsidRPr="00C11400" w:rsidRDefault="004F1E51" w:rsidP="004F1E51">
      <w:pPr>
        <w:jc w:val="both"/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os Centros de Atenção Psicossocial (CAPS) é incorreto afirmar: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Acolhem e atendem as pessoas com transtornos mentais graves e persistentes, procurando preservar e fortalecer os laços sociais do usuário em seu território.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Promovem a inserção social das pessoas com transtornos mentais por meio de ações Intersetoriais.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 - </w:t>
      </w:r>
      <w:proofErr w:type="gramStart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Dão</w:t>
      </w:r>
      <w:proofErr w:type="gramEnd"/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suporte a atenção à saúde mental na rede básica.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Promovem a reinserção social do indivíduo através do acesso ao trabalho, lazer, exercício dos direitos civis e fortalecimento dos laços familiares e comunitários.</w:t>
      </w:r>
    </w:p>
    <w:p w:rsidR="004F1E51" w:rsidRPr="00C11400" w:rsidRDefault="004F1E51" w:rsidP="004F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São grupos de apoio que prestam atendimento em regime de internação em hospitais psiquiátricos.</w:t>
      </w:r>
    </w:p>
    <w:p w:rsidR="004F1E51" w:rsidRPr="00C11400" w:rsidRDefault="004F1E51" w:rsidP="004F1E51">
      <w:pPr>
        <w:jc w:val="both"/>
      </w:pPr>
    </w:p>
    <w:p w:rsidR="004F1E51" w:rsidRPr="00C11400" w:rsidRDefault="004F1E51" w:rsidP="004F1E51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dizer que, na prática da enfermagem psiquiátrica, no Relacionamento Terapêutico: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A - As situações de cuidado podem ser transformadas em experiências de perdas pessoais.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B - A firmeza do modo de agir prejudica o paciente, na medida em que lhe transmite insegurança e aumenta suas incertezas.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C - É um processo interpessoal, cujo foco principal está centrado na enfermeira e no paciente.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D - É esperado nesse processo que, através da experiência de relacionar-se, o paciente adquira o valor essencial para acercar-se das outras pessoas de forma improdutiva.</w:t>
      </w:r>
    </w:p>
    <w:p w:rsidR="004F1E51" w:rsidRPr="00C11400" w:rsidRDefault="004F1E51" w:rsidP="004F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400">
        <w:rPr>
          <w:rFonts w:ascii="Times New Roman" w:eastAsia="Times New Roman" w:hAnsi="Times New Roman" w:cs="Times New Roman"/>
          <w:sz w:val="24"/>
          <w:szCs w:val="24"/>
          <w:lang w:eastAsia="pt-BR"/>
        </w:rPr>
        <w:t>E - Tem como fim último a dependência do envolvimento com o profissional.</w:t>
      </w:r>
    </w:p>
    <w:p w:rsidR="004F1E51" w:rsidRPr="00C11400" w:rsidRDefault="004F1E51" w:rsidP="004F1E51">
      <w:pPr>
        <w:jc w:val="both"/>
      </w:pPr>
    </w:p>
    <w:sectPr w:rsidR="004F1E51" w:rsidRPr="00C11400" w:rsidSect="00996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557D"/>
    <w:multiLevelType w:val="multilevel"/>
    <w:tmpl w:val="AD32C1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60F66B2"/>
    <w:multiLevelType w:val="hybridMultilevel"/>
    <w:tmpl w:val="B60C7C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F1A34"/>
    <w:rsid w:val="002F1A34"/>
    <w:rsid w:val="004F1E51"/>
    <w:rsid w:val="00996B5F"/>
    <w:rsid w:val="00C11400"/>
    <w:rsid w:val="00CD15A6"/>
    <w:rsid w:val="00E97139"/>
    <w:rsid w:val="00EC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F1A3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F1E51"/>
  </w:style>
  <w:style w:type="character" w:styleId="Forte">
    <w:name w:val="Strong"/>
    <w:basedOn w:val="Fontepargpadro"/>
    <w:uiPriority w:val="22"/>
    <w:qFormat/>
    <w:rsid w:val="004F1E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maalmeida</dc:creator>
  <cp:lastModifiedBy>hfa</cp:lastModifiedBy>
  <cp:revision>2</cp:revision>
  <dcterms:created xsi:type="dcterms:W3CDTF">2016-11-04T22:09:00Z</dcterms:created>
  <dcterms:modified xsi:type="dcterms:W3CDTF">2016-11-04T22:09:00Z</dcterms:modified>
</cp:coreProperties>
</file>